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4F603" w14:textId="77777777" w:rsidR="008B0FE5" w:rsidRDefault="008B0FE5" w:rsidP="00FC74A3">
      <w:pPr>
        <w:autoSpaceDE w:val="0"/>
        <w:autoSpaceDN w:val="0"/>
        <w:adjustRightInd w:val="0"/>
        <w:spacing w:after="0" w:line="60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is an anesthetic that puts individuals to sleep before surgical procedures. One of the main problems that this study is seeking out to understand is the pathway of the burning pain that comes along with this agent when injected into patients.  A benefit of this research is the possibility to understand the underlying mechanism of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and the ability to change the pain a patient gets during surgical procedures.</w:t>
      </w:r>
    </w:p>
    <w:p w14:paraId="1D2EC169" w14:textId="77777777" w:rsidR="00D60061" w:rsidRDefault="008B0FE5" w:rsidP="00FC74A3">
      <w:pPr>
        <w:autoSpaceDE w:val="0"/>
        <w:autoSpaceDN w:val="0"/>
        <w:adjustRightInd w:val="0"/>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The method this study used was calcium imaging. </w:t>
      </w:r>
      <w:r w:rsidR="00D276AD">
        <w:rPr>
          <w:rFonts w:ascii="Times New Roman" w:hAnsi="Times New Roman" w:cs="Times New Roman"/>
          <w:sz w:val="24"/>
          <w:szCs w:val="24"/>
        </w:rPr>
        <w:t>This method uses a fluorescent dye to detect calcium. The strategy the researchers used was isolating the DNA of choice, which was TRPV1. Then they injected it in</w:t>
      </w:r>
      <w:r>
        <w:rPr>
          <w:rFonts w:ascii="Times New Roman" w:hAnsi="Times New Roman" w:cs="Times New Roman"/>
          <w:sz w:val="24"/>
          <w:szCs w:val="24"/>
        </w:rPr>
        <w:t xml:space="preserve"> HEK293T cells</w:t>
      </w:r>
      <w:r w:rsidR="00D276AD">
        <w:rPr>
          <w:rFonts w:ascii="Times New Roman" w:hAnsi="Times New Roman" w:cs="Times New Roman"/>
          <w:sz w:val="24"/>
          <w:szCs w:val="24"/>
        </w:rPr>
        <w:t xml:space="preserve">. They then allowed for the DNA to replicate in the cell. They ran an experiment for both capsaicin and </w:t>
      </w:r>
      <w:proofErr w:type="spellStart"/>
      <w:r w:rsidR="00D276AD">
        <w:rPr>
          <w:rFonts w:ascii="Times New Roman" w:hAnsi="Times New Roman" w:cs="Times New Roman"/>
          <w:sz w:val="24"/>
          <w:szCs w:val="24"/>
        </w:rPr>
        <w:t>propofol</w:t>
      </w:r>
      <w:proofErr w:type="spellEnd"/>
      <w:r w:rsidR="00D276AD">
        <w:rPr>
          <w:rFonts w:ascii="Times New Roman" w:hAnsi="Times New Roman" w:cs="Times New Roman"/>
          <w:sz w:val="24"/>
          <w:szCs w:val="24"/>
        </w:rPr>
        <w:t xml:space="preserve"> because the two are similar. However, it was detected </w:t>
      </w:r>
      <w:r w:rsidR="00D60061">
        <w:rPr>
          <w:rFonts w:ascii="Times New Roman" w:hAnsi="Times New Roman" w:cs="Times New Roman"/>
          <w:sz w:val="24"/>
          <w:szCs w:val="24"/>
        </w:rPr>
        <w:t xml:space="preserve">that </w:t>
      </w:r>
      <w:proofErr w:type="spellStart"/>
      <w:r w:rsidR="00D60061">
        <w:rPr>
          <w:rFonts w:ascii="Times New Roman" w:hAnsi="Times New Roman" w:cs="Times New Roman"/>
          <w:sz w:val="24"/>
          <w:szCs w:val="24"/>
        </w:rPr>
        <w:t>propofol</w:t>
      </w:r>
      <w:proofErr w:type="spellEnd"/>
      <w:r w:rsidR="00D60061">
        <w:rPr>
          <w:rFonts w:ascii="Times New Roman" w:hAnsi="Times New Roman" w:cs="Times New Roman"/>
          <w:sz w:val="24"/>
          <w:szCs w:val="24"/>
        </w:rPr>
        <w:t xml:space="preserve"> activates the TRPV1 channel and causes in increase of calcium that diffuses out of the cell. Capsaicin was similar, however </w:t>
      </w:r>
      <w:proofErr w:type="spellStart"/>
      <w:r w:rsidR="00D60061">
        <w:rPr>
          <w:rFonts w:ascii="Times New Roman" w:hAnsi="Times New Roman" w:cs="Times New Roman"/>
          <w:sz w:val="24"/>
          <w:szCs w:val="24"/>
        </w:rPr>
        <w:t>propofol</w:t>
      </w:r>
      <w:proofErr w:type="spellEnd"/>
      <w:r w:rsidR="00D60061">
        <w:rPr>
          <w:rFonts w:ascii="Times New Roman" w:hAnsi="Times New Roman" w:cs="Times New Roman"/>
          <w:sz w:val="24"/>
          <w:szCs w:val="24"/>
        </w:rPr>
        <w:t xml:space="preserve"> had more increase in calcium. It was also thought that </w:t>
      </w:r>
      <w:proofErr w:type="spellStart"/>
      <w:r w:rsidR="00D60061">
        <w:rPr>
          <w:rFonts w:ascii="Times New Roman" w:hAnsi="Times New Roman" w:cs="Times New Roman"/>
          <w:sz w:val="24"/>
          <w:szCs w:val="24"/>
        </w:rPr>
        <w:t>propofol</w:t>
      </w:r>
      <w:proofErr w:type="spellEnd"/>
      <w:r w:rsidR="00D60061">
        <w:rPr>
          <w:rFonts w:ascii="Times New Roman" w:hAnsi="Times New Roman" w:cs="Times New Roman"/>
          <w:sz w:val="24"/>
          <w:szCs w:val="24"/>
        </w:rPr>
        <w:t xml:space="preserve"> could possibly be binding to a different receptor than capsaicin.</w:t>
      </w:r>
    </w:p>
    <w:p w14:paraId="1BC36ED0" w14:textId="042E647C" w:rsidR="00303F00" w:rsidRPr="00FC74A3" w:rsidRDefault="00D60061" w:rsidP="00FC74A3">
      <w:pPr>
        <w:autoSpaceDE w:val="0"/>
        <w:autoSpaceDN w:val="0"/>
        <w:adjustRightInd w:val="0"/>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A potential problem of this study is that it still doesn’t tell us why patients are feeling this burning sensation. </w:t>
      </w:r>
      <w:r w:rsidR="000378A7">
        <w:rPr>
          <w:rFonts w:ascii="Times New Roman" w:hAnsi="Times New Roman" w:cs="Times New Roman"/>
          <w:sz w:val="24"/>
          <w:szCs w:val="24"/>
        </w:rPr>
        <w:t xml:space="preserve">They should study to see what calcium has to do with pain and see exactly where </w:t>
      </w:r>
      <w:proofErr w:type="spellStart"/>
      <w:r w:rsidR="000378A7">
        <w:rPr>
          <w:rFonts w:ascii="Times New Roman" w:hAnsi="Times New Roman" w:cs="Times New Roman"/>
          <w:sz w:val="24"/>
          <w:szCs w:val="24"/>
        </w:rPr>
        <w:t>propofol</w:t>
      </w:r>
      <w:proofErr w:type="spellEnd"/>
      <w:r w:rsidR="000378A7">
        <w:rPr>
          <w:rFonts w:ascii="Times New Roman" w:hAnsi="Times New Roman" w:cs="Times New Roman"/>
          <w:sz w:val="24"/>
          <w:szCs w:val="24"/>
        </w:rPr>
        <w:t xml:space="preserve"> is binding. </w:t>
      </w:r>
      <w:r w:rsidR="00FC74A3">
        <w:rPr>
          <w:rFonts w:ascii="Times New Roman" w:hAnsi="Times New Roman" w:cs="Times New Roman"/>
          <w:sz w:val="24"/>
          <w:szCs w:val="24"/>
        </w:rPr>
        <w:t xml:space="preserve">Alternate strategies that can be used are running these tests again and each time block different receptors on the HEK293T cell to see where </w:t>
      </w:r>
      <w:proofErr w:type="spellStart"/>
      <w:r w:rsidR="00FC74A3">
        <w:rPr>
          <w:rFonts w:ascii="Times New Roman" w:hAnsi="Times New Roman" w:cs="Times New Roman"/>
          <w:sz w:val="24"/>
          <w:szCs w:val="24"/>
        </w:rPr>
        <w:t>propofol</w:t>
      </w:r>
      <w:proofErr w:type="spellEnd"/>
      <w:r w:rsidR="00FC74A3">
        <w:rPr>
          <w:rFonts w:ascii="Times New Roman" w:hAnsi="Times New Roman" w:cs="Times New Roman"/>
          <w:sz w:val="24"/>
          <w:szCs w:val="24"/>
        </w:rPr>
        <w:t xml:space="preserve"> is binding. A benchmark for success is seeing where the calcium is coming from and how it is causing pain.</w:t>
      </w:r>
      <w:bookmarkStart w:id="0" w:name="_GoBack"/>
      <w:bookmarkEnd w:id="0"/>
    </w:p>
    <w:sectPr w:rsidR="00303F00" w:rsidRPr="00FC74A3" w:rsidSect="00FC74A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0A04" w14:textId="77777777" w:rsidR="00D60061" w:rsidRDefault="00D60061" w:rsidP="00D60061">
      <w:pPr>
        <w:spacing w:after="0" w:line="240" w:lineRule="auto"/>
      </w:pPr>
      <w:r>
        <w:separator/>
      </w:r>
    </w:p>
  </w:endnote>
  <w:endnote w:type="continuationSeparator" w:id="0">
    <w:p w14:paraId="4A0F9F4F" w14:textId="77777777" w:rsidR="00D60061" w:rsidRDefault="00D60061" w:rsidP="00D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E8F8" w14:textId="77777777" w:rsidR="00D60061" w:rsidRDefault="00D60061" w:rsidP="00D60061">
      <w:pPr>
        <w:spacing w:after="0" w:line="240" w:lineRule="auto"/>
      </w:pPr>
      <w:r>
        <w:separator/>
      </w:r>
    </w:p>
  </w:footnote>
  <w:footnote w:type="continuationSeparator" w:id="0">
    <w:p w14:paraId="21523AA5" w14:textId="77777777" w:rsidR="00D60061" w:rsidRDefault="00D60061" w:rsidP="00D600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F5EF" w14:textId="77777777" w:rsidR="00D60061" w:rsidRDefault="00D60061">
    <w:pPr>
      <w:pStyle w:val="Header"/>
    </w:pPr>
    <w:sdt>
      <w:sdtPr>
        <w:id w:val="171999623"/>
        <w:placeholder>
          <w:docPart w:val="1A6BF6732AE4674BB83A69619EF922AC"/>
        </w:placeholder>
        <w:temporary/>
        <w:showingPlcHdr/>
      </w:sdtPr>
      <w:sdtContent>
        <w:r>
          <w:t>[Type text]</w:t>
        </w:r>
      </w:sdtContent>
    </w:sdt>
    <w:r>
      <w:ptab w:relativeTo="margin" w:alignment="center" w:leader="none"/>
    </w:r>
    <w:sdt>
      <w:sdtPr>
        <w:id w:val="171999624"/>
        <w:placeholder>
          <w:docPart w:val="B6AB4BE38D1BD5448287ED3A0A0AF1F1"/>
        </w:placeholder>
        <w:temporary/>
        <w:showingPlcHdr/>
      </w:sdtPr>
      <w:sdtContent>
        <w:r>
          <w:t>[Type text]</w:t>
        </w:r>
      </w:sdtContent>
    </w:sdt>
    <w:r>
      <w:ptab w:relativeTo="margin" w:alignment="right" w:leader="none"/>
    </w:r>
    <w:sdt>
      <w:sdtPr>
        <w:id w:val="171999625"/>
        <w:placeholder>
          <w:docPart w:val="909A5D5CFD72A8488EAB7A2C2C7B961F"/>
        </w:placeholder>
        <w:temporary/>
        <w:showingPlcHdr/>
      </w:sdtPr>
      <w:sdtContent>
        <w:r>
          <w:t>[Type text]</w:t>
        </w:r>
      </w:sdtContent>
    </w:sdt>
  </w:p>
  <w:p w14:paraId="0CDAC105" w14:textId="77777777" w:rsidR="00D60061" w:rsidRDefault="00D600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BA31" w14:textId="77777777" w:rsidR="00D60061" w:rsidRPr="00D60061" w:rsidRDefault="00D60061" w:rsidP="00D60061">
    <w:pPr>
      <w:pStyle w:val="Header"/>
      <w:spacing w:line="360" w:lineRule="auto"/>
      <w:rPr>
        <w:rFonts w:ascii="Times New Roman" w:hAnsi="Times New Roman" w:cs="Times New Roman"/>
        <w:sz w:val="24"/>
        <w:szCs w:val="24"/>
      </w:rPr>
    </w:pPr>
    <w:r>
      <w:tab/>
    </w:r>
    <w:r>
      <w:tab/>
    </w:r>
    <w:r w:rsidRPr="00D60061">
      <w:rPr>
        <w:rFonts w:ascii="Times New Roman" w:hAnsi="Times New Roman" w:cs="Times New Roman"/>
        <w:sz w:val="24"/>
        <w:szCs w:val="24"/>
      </w:rPr>
      <w:t>Quartney Ross</w:t>
    </w:r>
  </w:p>
  <w:p w14:paraId="0DA2AFB6" w14:textId="77777777" w:rsidR="00D60061" w:rsidRPr="00D60061" w:rsidRDefault="00D60061" w:rsidP="00D60061">
    <w:pPr>
      <w:pStyle w:val="Header"/>
      <w:spacing w:line="360" w:lineRule="auto"/>
      <w:rPr>
        <w:rFonts w:ascii="Times New Roman" w:hAnsi="Times New Roman" w:cs="Times New Roman"/>
        <w:sz w:val="24"/>
        <w:szCs w:val="24"/>
      </w:rPr>
    </w:pPr>
    <w:r w:rsidRPr="00D60061">
      <w:rPr>
        <w:rFonts w:ascii="Times New Roman" w:hAnsi="Times New Roman" w:cs="Times New Roman"/>
        <w:sz w:val="24"/>
        <w:szCs w:val="24"/>
      </w:rPr>
      <w:tab/>
    </w:r>
    <w:r w:rsidRPr="00D60061">
      <w:rPr>
        <w:rFonts w:ascii="Times New Roman" w:hAnsi="Times New Roman" w:cs="Times New Roman"/>
        <w:sz w:val="24"/>
        <w:szCs w:val="24"/>
      </w:rPr>
      <w:tab/>
      <w:t>Spring 2018</w:t>
    </w:r>
  </w:p>
  <w:p w14:paraId="353B9EA7" w14:textId="77777777" w:rsidR="00D60061" w:rsidRPr="00D60061" w:rsidRDefault="00D60061" w:rsidP="00D60061">
    <w:pPr>
      <w:pStyle w:val="Header"/>
      <w:spacing w:line="360" w:lineRule="auto"/>
      <w:rPr>
        <w:rFonts w:ascii="Times New Roman" w:hAnsi="Times New Roman" w:cs="Times New Roman"/>
        <w:sz w:val="24"/>
        <w:szCs w:val="24"/>
      </w:rPr>
    </w:pPr>
    <w:r w:rsidRPr="00D60061">
      <w:rPr>
        <w:rFonts w:ascii="Times New Roman" w:hAnsi="Times New Roman" w:cs="Times New Roman"/>
        <w:sz w:val="24"/>
        <w:szCs w:val="24"/>
      </w:rPr>
      <w:tab/>
    </w:r>
    <w:r w:rsidRPr="00D60061">
      <w:rPr>
        <w:rFonts w:ascii="Times New Roman" w:hAnsi="Times New Roman" w:cs="Times New Roman"/>
        <w:sz w:val="24"/>
        <w:szCs w:val="24"/>
      </w:rPr>
      <w:tab/>
      <w:t xml:space="preserve">Post Template (Dr. </w:t>
    </w:r>
    <w:proofErr w:type="spellStart"/>
    <w:r w:rsidRPr="00D60061">
      <w:rPr>
        <w:rFonts w:ascii="Times New Roman" w:hAnsi="Times New Roman" w:cs="Times New Roman"/>
        <w:sz w:val="24"/>
        <w:szCs w:val="24"/>
      </w:rPr>
      <w:t>Bhat</w:t>
    </w:r>
    <w:proofErr w:type="spellEnd"/>
    <w:r w:rsidRPr="00D60061">
      <w:rPr>
        <w:rFonts w:ascii="Times New Roman" w:hAnsi="Times New Roman" w:cs="Times New Roman"/>
        <w:sz w:val="24"/>
        <w:szCs w:val="24"/>
      </w:rPr>
      <w:t>)</w:t>
    </w:r>
  </w:p>
  <w:p w14:paraId="4B4235B9" w14:textId="77777777" w:rsidR="00D60061" w:rsidRPr="00D60061" w:rsidRDefault="00D60061" w:rsidP="00D60061">
    <w:pPr>
      <w:pStyle w:val="Header"/>
      <w:spacing w:line="360" w:lineRule="auto"/>
      <w:rPr>
        <w:rFonts w:ascii="Times New Roman" w:hAnsi="Times New Roman" w:cs="Times New Roman"/>
        <w:sz w:val="24"/>
        <w:szCs w:val="24"/>
      </w:rPr>
    </w:pPr>
    <w:r w:rsidRPr="00D60061">
      <w:rPr>
        <w:rFonts w:ascii="Times New Roman" w:hAnsi="Times New Roman" w:cs="Times New Roman"/>
        <w:sz w:val="24"/>
        <w:szCs w:val="24"/>
      </w:rPr>
      <w:tab/>
    </w:r>
    <w:r w:rsidRPr="00D60061">
      <w:rPr>
        <w:rFonts w:ascii="Times New Roman" w:hAnsi="Times New Roman" w:cs="Times New Roman"/>
        <w:sz w:val="24"/>
        <w:szCs w:val="24"/>
      </w:rPr>
      <w:tab/>
      <w:t>Neuroscience Seminar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63"/>
    <w:multiLevelType w:val="hybridMultilevel"/>
    <w:tmpl w:val="231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F1886"/>
    <w:multiLevelType w:val="hybridMultilevel"/>
    <w:tmpl w:val="FE78F1D6"/>
    <w:lvl w:ilvl="0" w:tplc="183886AA">
      <w:start w:val="6"/>
      <w:numFmt w:val="decimal"/>
      <w:lvlText w:val="%1."/>
      <w:lvlJc w:val="left"/>
      <w:pPr>
        <w:ind w:left="360" w:hanging="360"/>
      </w:pPr>
      <w:rPr>
        <w:rFonts w:ascii="Arial" w:hAnsi="Arial" w:cs="Arial"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F65D3"/>
    <w:multiLevelType w:val="hybridMultilevel"/>
    <w:tmpl w:val="562402CE"/>
    <w:lvl w:ilvl="0" w:tplc="8C5E66DC">
      <w:start w:val="1"/>
      <w:numFmt w:val="decimal"/>
      <w:lvlText w:val="%1."/>
      <w:lvlJc w:val="left"/>
      <w:pPr>
        <w:ind w:left="360" w:hanging="360"/>
      </w:pPr>
      <w:rPr>
        <w:rFonts w:ascii="Times New Roman" w:hAnsi="Times New Roman" w:cs="Times New Roman" w:hint="default"/>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F46D1A"/>
    <w:multiLevelType w:val="hybridMultilevel"/>
    <w:tmpl w:val="8C7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F0A"/>
    <w:multiLevelType w:val="hybridMultilevel"/>
    <w:tmpl w:val="8C7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705C5"/>
    <w:multiLevelType w:val="hybridMultilevel"/>
    <w:tmpl w:val="FA366E3E"/>
    <w:lvl w:ilvl="0" w:tplc="8C5E66DC">
      <w:start w:val="1"/>
      <w:numFmt w:val="decimal"/>
      <w:lvlText w:val="%1."/>
      <w:lvlJc w:val="left"/>
      <w:pPr>
        <w:ind w:left="360" w:hanging="360"/>
      </w:pPr>
      <w:rPr>
        <w:rFonts w:ascii="Times New Roman" w:hAnsi="Times New Roman" w:cs="Times New Roman" w:hint="default"/>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AA1842"/>
    <w:multiLevelType w:val="hybridMultilevel"/>
    <w:tmpl w:val="562402CE"/>
    <w:lvl w:ilvl="0" w:tplc="8C5E66DC">
      <w:start w:val="1"/>
      <w:numFmt w:val="decimal"/>
      <w:lvlText w:val="%1."/>
      <w:lvlJc w:val="left"/>
      <w:pPr>
        <w:ind w:left="360" w:hanging="360"/>
      </w:pPr>
      <w:rPr>
        <w:rFonts w:ascii="Times New Roman" w:hAnsi="Times New Roman" w:cs="Times New Roman" w:hint="default"/>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295318"/>
    <w:multiLevelType w:val="hybridMultilevel"/>
    <w:tmpl w:val="2D62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8"/>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5D"/>
    <w:rsid w:val="000361C3"/>
    <w:rsid w:val="000378A7"/>
    <w:rsid w:val="00083853"/>
    <w:rsid w:val="00112F33"/>
    <w:rsid w:val="002578D5"/>
    <w:rsid w:val="002C7522"/>
    <w:rsid w:val="00303F00"/>
    <w:rsid w:val="00401609"/>
    <w:rsid w:val="004B01EB"/>
    <w:rsid w:val="00697A0E"/>
    <w:rsid w:val="006A4C54"/>
    <w:rsid w:val="007669DE"/>
    <w:rsid w:val="00803BF4"/>
    <w:rsid w:val="008923F3"/>
    <w:rsid w:val="008B0FE5"/>
    <w:rsid w:val="008C1067"/>
    <w:rsid w:val="009E7C04"/>
    <w:rsid w:val="00A45A5D"/>
    <w:rsid w:val="00AE3D21"/>
    <w:rsid w:val="00B530CE"/>
    <w:rsid w:val="00BA35B2"/>
    <w:rsid w:val="00C802A7"/>
    <w:rsid w:val="00D276AD"/>
    <w:rsid w:val="00D60061"/>
    <w:rsid w:val="00FC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C7522"/>
    <w:pPr>
      <w:keepNext/>
      <w:spacing w:after="80" w:line="240" w:lineRule="auto"/>
      <w:jc w:val="center"/>
      <w:outlineLvl w:val="0"/>
    </w:pPr>
    <w:rPr>
      <w:rFonts w:ascii="Arial" w:eastAsia="Times New Roman" w:hAnsi="Arial" w:cs="Times New Roman"/>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5D"/>
    <w:pPr>
      <w:ind w:left="720"/>
      <w:contextualSpacing/>
    </w:pPr>
  </w:style>
  <w:style w:type="character" w:customStyle="1" w:styleId="Heading1Char">
    <w:name w:val="Heading 1 Char"/>
    <w:basedOn w:val="DefaultParagraphFont"/>
    <w:link w:val="Heading1"/>
    <w:rsid w:val="002C7522"/>
    <w:rPr>
      <w:rFonts w:ascii="Arial" w:eastAsia="Times New Roman" w:hAnsi="Arial" w:cs="Times New Roman"/>
      <w:b/>
      <w:bCs/>
      <w:caps/>
      <w:kern w:val="32"/>
      <w:sz w:val="28"/>
      <w:szCs w:val="28"/>
      <w:lang w:val="x-none" w:eastAsia="x-none"/>
    </w:rPr>
  </w:style>
  <w:style w:type="character" w:styleId="Hyperlink">
    <w:name w:val="Hyperlink"/>
    <w:rsid w:val="002C7522"/>
    <w:rPr>
      <w:rFonts w:ascii="Verdana" w:hAnsi="Verdana"/>
      <w:color w:val="0000FF"/>
      <w:sz w:val="20"/>
      <w:u w:val="single"/>
    </w:rPr>
  </w:style>
  <w:style w:type="paragraph" w:styleId="BalloonText">
    <w:name w:val="Balloon Text"/>
    <w:basedOn w:val="Normal"/>
    <w:link w:val="BalloonTextChar"/>
    <w:uiPriority w:val="99"/>
    <w:semiHidden/>
    <w:unhideWhenUsed/>
    <w:rsid w:val="0025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D5"/>
    <w:rPr>
      <w:rFonts w:ascii="Tahoma" w:hAnsi="Tahoma" w:cs="Tahoma"/>
      <w:sz w:val="16"/>
      <w:szCs w:val="16"/>
    </w:rPr>
  </w:style>
  <w:style w:type="paragraph" w:styleId="Header">
    <w:name w:val="header"/>
    <w:basedOn w:val="Normal"/>
    <w:link w:val="HeaderChar"/>
    <w:uiPriority w:val="99"/>
    <w:unhideWhenUsed/>
    <w:rsid w:val="00D600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0061"/>
  </w:style>
  <w:style w:type="paragraph" w:styleId="Footer">
    <w:name w:val="footer"/>
    <w:basedOn w:val="Normal"/>
    <w:link w:val="FooterChar"/>
    <w:uiPriority w:val="99"/>
    <w:unhideWhenUsed/>
    <w:rsid w:val="00D600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00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C7522"/>
    <w:pPr>
      <w:keepNext/>
      <w:spacing w:after="80" w:line="240" w:lineRule="auto"/>
      <w:jc w:val="center"/>
      <w:outlineLvl w:val="0"/>
    </w:pPr>
    <w:rPr>
      <w:rFonts w:ascii="Arial" w:eastAsia="Times New Roman" w:hAnsi="Arial" w:cs="Times New Roman"/>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5D"/>
    <w:pPr>
      <w:ind w:left="720"/>
      <w:contextualSpacing/>
    </w:pPr>
  </w:style>
  <w:style w:type="character" w:customStyle="1" w:styleId="Heading1Char">
    <w:name w:val="Heading 1 Char"/>
    <w:basedOn w:val="DefaultParagraphFont"/>
    <w:link w:val="Heading1"/>
    <w:rsid w:val="002C7522"/>
    <w:rPr>
      <w:rFonts w:ascii="Arial" w:eastAsia="Times New Roman" w:hAnsi="Arial" w:cs="Times New Roman"/>
      <w:b/>
      <w:bCs/>
      <w:caps/>
      <w:kern w:val="32"/>
      <w:sz w:val="28"/>
      <w:szCs w:val="28"/>
      <w:lang w:val="x-none" w:eastAsia="x-none"/>
    </w:rPr>
  </w:style>
  <w:style w:type="character" w:styleId="Hyperlink">
    <w:name w:val="Hyperlink"/>
    <w:rsid w:val="002C7522"/>
    <w:rPr>
      <w:rFonts w:ascii="Verdana" w:hAnsi="Verdana"/>
      <w:color w:val="0000FF"/>
      <w:sz w:val="20"/>
      <w:u w:val="single"/>
    </w:rPr>
  </w:style>
  <w:style w:type="paragraph" w:styleId="BalloonText">
    <w:name w:val="Balloon Text"/>
    <w:basedOn w:val="Normal"/>
    <w:link w:val="BalloonTextChar"/>
    <w:uiPriority w:val="99"/>
    <w:semiHidden/>
    <w:unhideWhenUsed/>
    <w:rsid w:val="0025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D5"/>
    <w:rPr>
      <w:rFonts w:ascii="Tahoma" w:hAnsi="Tahoma" w:cs="Tahoma"/>
      <w:sz w:val="16"/>
      <w:szCs w:val="16"/>
    </w:rPr>
  </w:style>
  <w:style w:type="paragraph" w:styleId="Header">
    <w:name w:val="header"/>
    <w:basedOn w:val="Normal"/>
    <w:link w:val="HeaderChar"/>
    <w:uiPriority w:val="99"/>
    <w:unhideWhenUsed/>
    <w:rsid w:val="00D600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0061"/>
  </w:style>
  <w:style w:type="paragraph" w:styleId="Footer">
    <w:name w:val="footer"/>
    <w:basedOn w:val="Normal"/>
    <w:link w:val="FooterChar"/>
    <w:uiPriority w:val="99"/>
    <w:unhideWhenUsed/>
    <w:rsid w:val="00D600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6BF6732AE4674BB83A69619EF922AC"/>
        <w:category>
          <w:name w:val="General"/>
          <w:gallery w:val="placeholder"/>
        </w:category>
        <w:types>
          <w:type w:val="bbPlcHdr"/>
        </w:types>
        <w:behaviors>
          <w:behavior w:val="content"/>
        </w:behaviors>
        <w:guid w:val="{A284016E-7EAF-C543-9425-39819B1CC142}"/>
      </w:docPartPr>
      <w:docPartBody>
        <w:p w:rsidR="00C4001D" w:rsidRDefault="00C4001D" w:rsidP="00C4001D">
          <w:pPr>
            <w:pStyle w:val="1A6BF6732AE4674BB83A69619EF922AC"/>
          </w:pPr>
          <w:r>
            <w:t>[Type text]</w:t>
          </w:r>
        </w:p>
      </w:docPartBody>
    </w:docPart>
    <w:docPart>
      <w:docPartPr>
        <w:name w:val="B6AB4BE38D1BD5448287ED3A0A0AF1F1"/>
        <w:category>
          <w:name w:val="General"/>
          <w:gallery w:val="placeholder"/>
        </w:category>
        <w:types>
          <w:type w:val="bbPlcHdr"/>
        </w:types>
        <w:behaviors>
          <w:behavior w:val="content"/>
        </w:behaviors>
        <w:guid w:val="{FF31687E-595E-DA4A-9297-0CEB5DB4E663}"/>
      </w:docPartPr>
      <w:docPartBody>
        <w:p w:rsidR="00C4001D" w:rsidRDefault="00C4001D" w:rsidP="00C4001D">
          <w:pPr>
            <w:pStyle w:val="B6AB4BE38D1BD5448287ED3A0A0AF1F1"/>
          </w:pPr>
          <w:r>
            <w:t>[Type text]</w:t>
          </w:r>
        </w:p>
      </w:docPartBody>
    </w:docPart>
    <w:docPart>
      <w:docPartPr>
        <w:name w:val="909A5D5CFD72A8488EAB7A2C2C7B961F"/>
        <w:category>
          <w:name w:val="General"/>
          <w:gallery w:val="placeholder"/>
        </w:category>
        <w:types>
          <w:type w:val="bbPlcHdr"/>
        </w:types>
        <w:behaviors>
          <w:behavior w:val="content"/>
        </w:behaviors>
        <w:guid w:val="{D8DC1ABE-5548-1347-9B1B-1E4615E6B4BE}"/>
      </w:docPartPr>
      <w:docPartBody>
        <w:p w:rsidR="00C4001D" w:rsidRDefault="00C4001D" w:rsidP="00C4001D">
          <w:pPr>
            <w:pStyle w:val="909A5D5CFD72A8488EAB7A2C2C7B96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1D"/>
    <w:rsid w:val="00C4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BF6732AE4674BB83A69619EF922AC">
    <w:name w:val="1A6BF6732AE4674BB83A69619EF922AC"/>
    <w:rsid w:val="00C4001D"/>
  </w:style>
  <w:style w:type="paragraph" w:customStyle="1" w:styleId="B6AB4BE38D1BD5448287ED3A0A0AF1F1">
    <w:name w:val="B6AB4BE38D1BD5448287ED3A0A0AF1F1"/>
    <w:rsid w:val="00C4001D"/>
  </w:style>
  <w:style w:type="paragraph" w:customStyle="1" w:styleId="909A5D5CFD72A8488EAB7A2C2C7B961F">
    <w:name w:val="909A5D5CFD72A8488EAB7A2C2C7B961F"/>
    <w:rsid w:val="00C4001D"/>
  </w:style>
  <w:style w:type="paragraph" w:customStyle="1" w:styleId="4852DD4A22156A4C9955B5877685C60E">
    <w:name w:val="4852DD4A22156A4C9955B5877685C60E"/>
    <w:rsid w:val="00C4001D"/>
  </w:style>
  <w:style w:type="paragraph" w:customStyle="1" w:styleId="E5B15D479E6E1740A360B2B9BFB311F9">
    <w:name w:val="E5B15D479E6E1740A360B2B9BFB311F9"/>
    <w:rsid w:val="00C4001D"/>
  </w:style>
  <w:style w:type="paragraph" w:customStyle="1" w:styleId="D6282804ABD587418AC1FDDE966596F9">
    <w:name w:val="D6282804ABD587418AC1FDDE966596F9"/>
    <w:rsid w:val="00C400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BF6732AE4674BB83A69619EF922AC">
    <w:name w:val="1A6BF6732AE4674BB83A69619EF922AC"/>
    <w:rsid w:val="00C4001D"/>
  </w:style>
  <w:style w:type="paragraph" w:customStyle="1" w:styleId="B6AB4BE38D1BD5448287ED3A0A0AF1F1">
    <w:name w:val="B6AB4BE38D1BD5448287ED3A0A0AF1F1"/>
    <w:rsid w:val="00C4001D"/>
  </w:style>
  <w:style w:type="paragraph" w:customStyle="1" w:styleId="909A5D5CFD72A8488EAB7A2C2C7B961F">
    <w:name w:val="909A5D5CFD72A8488EAB7A2C2C7B961F"/>
    <w:rsid w:val="00C4001D"/>
  </w:style>
  <w:style w:type="paragraph" w:customStyle="1" w:styleId="4852DD4A22156A4C9955B5877685C60E">
    <w:name w:val="4852DD4A22156A4C9955B5877685C60E"/>
    <w:rsid w:val="00C4001D"/>
  </w:style>
  <w:style w:type="paragraph" w:customStyle="1" w:styleId="E5B15D479E6E1740A360B2B9BFB311F9">
    <w:name w:val="E5B15D479E6E1740A360B2B9BFB311F9"/>
    <w:rsid w:val="00C4001D"/>
  </w:style>
  <w:style w:type="paragraph" w:customStyle="1" w:styleId="D6282804ABD587418AC1FDDE966596F9">
    <w:name w:val="D6282804ABD587418AC1FDDE966596F9"/>
    <w:rsid w:val="00C4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8CFF1C-0370-8244-A772-5CB7D682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harpjk</dc:creator>
  <cp:lastModifiedBy>Quartney</cp:lastModifiedBy>
  <cp:revision>2</cp:revision>
  <cp:lastPrinted>2016-01-13T14:45:00Z</cp:lastPrinted>
  <dcterms:created xsi:type="dcterms:W3CDTF">2018-03-07T12:38:00Z</dcterms:created>
  <dcterms:modified xsi:type="dcterms:W3CDTF">2018-03-07T12:38:00Z</dcterms:modified>
</cp:coreProperties>
</file>